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Roald Amundsen: The Polar Explorer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Roald Amundsen, a Norwegian explorer, stands as one of history's most celebrated figures in polar exploration. Born on July 16, 1872, in Borge, Norway, Amundsen's fascination with exploration began at an early age. His adventurous spirit and determination would eventually lead him to become the first person to reach the South Pole, marking a significant milestone in human history.</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Amundsen's journey towards becoming a renowned explorer started with his maritime training. He honed his skills as a sailor, navigating the treacherous waters of the Arctic and Antarctic regions. His experiences laid the foundation for his future expeditions and equipped him with the knowledge needed to navigate the icy landscapes.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In 1903, Amundsen embarked on his first major polar expedition, joining a Belgian expedition led by Adrien de Gerlache. The voyage took him to the Antarctic, where he gained invaluable experience in polar exploration. However, it was his ambition to conquer the North Pole that initially drove him.</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Despite his aspirations for the North Pole, Amundsen's attention shifted to the South Pole following the news that other explorers were also vying for the northernmost point of the Earth. Determined to make history, he secretly planned an expedition to the Antarctic, keeping his intentions hidden from the public eye.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1910, Amundsen set sail aboard the ship Fram, intending to explore the Arctic. However, upon reaching Madeira, he revealed his true destination: the South Pole. The sudden change in plans surprised many, but Amundsen remained steadfast in his determination to be the first to reach the southernmost point of the Earth.</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journey to the South Pole was filled with challenges and hardships. Amundsen and his crew faced extreme weather conditions, treacherous terrain, and the constant threat of starvation and frostbite. Despite these obstacles, they pressed on, relying on their skills and determination to overcome every obstacle in their path.</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On December 14, 1911, after a gruelling journey, Amundsen and his team finally reached the South Pole. They had successfully beaten their rival, the British explorer Robert Falcon Scott, to the coveted prize. Amundsen's meticulous planning, strategic approach, and unwavering determination had paid off, cementing his place in history as the first person to reach the South Pole.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Amundsen's achievement was not only a triumph of exploration but also a testament to the human spirit. His courage, perseverance, and willingness to push the boundaries of what was thought possible inspired generations of explorers and adventurers to follow in his footsteps.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Following his historic journey to the South Pole, Amundsen continued to explore the Arctic and Antarctic regions, setting new records and furthering our understanding of these remote and inhospitable landscapes. Tragically, he perished in a plane crash while on a rescue mission in the Arctic in 1928, but his legacy lives on as a symbol of the indomitable human spirit and the quest for discovery.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color w:val="0d0d0d"/>
        </w:rPr>
      </w:pPr>
      <w:r w:rsidDel="00000000" w:rsidR="00000000" w:rsidRPr="00000000">
        <w:rPr>
          <w:rtl w:val="0"/>
        </w:rPr>
        <w:t xml:space="preserve">Roald Amundsen's remarkable achievements continue to inspire and captivate people around the world, reminding us of the power of determination, courage, and exploration in the face of adversity. His name will forever be synonymous with the spirit of adventure and the relentless pursuit of knowledge in the harshest and most unforgiving environments on Earth. </w:t>
      </w:r>
      <w:r w:rsidDel="00000000" w:rsidR="00000000" w:rsidRPr="00000000">
        <w:rPr>
          <w:color w:val="0d0d0d"/>
          <w:rtl w:val="0"/>
        </w:rPr>
        <w:t xml:space="preserve">Roald Amundsen's pioneering spirit and triumph in polar exploration also made a lasting impact on his contemporaries, inspiring others to embark on their own daring expeditions. One such admirer was the renowned British explorer Ernest Shackleton.</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65587ADD70EE4FAB3F90CCBEC76BE6" ma:contentTypeVersion="18" ma:contentTypeDescription="Create a new document." ma:contentTypeScope="" ma:versionID="37f0ef084cbebcd75babe41a31a1ee62">
  <xsd:schema xmlns:xsd="http://www.w3.org/2001/XMLSchema" xmlns:xs="http://www.w3.org/2001/XMLSchema" xmlns:p="http://schemas.microsoft.com/office/2006/metadata/properties" xmlns:ns2="90ac6d2f-917c-4f93-a451-ff5069a62ba8" xmlns:ns3="4def6eb6-36da-46d7-b04d-9dd02dfa7abd" xmlns:ns4="f2f5107f-17b0-4043-8be1-60cd2cd0ebc2" targetNamespace="http://schemas.microsoft.com/office/2006/metadata/properties" ma:root="true" ma:fieldsID="378caa9ae9220262b5d3de94a8c5b552" ns2:_="" ns3:_="" ns4:_="">
    <xsd:import namespace="90ac6d2f-917c-4f93-a451-ff5069a62ba8"/>
    <xsd:import namespace="4def6eb6-36da-46d7-b04d-9dd02dfa7abd"/>
    <xsd:import namespace="f2f5107f-17b0-4043-8be1-60cd2cd0ebc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ac6d2f-917c-4f93-a451-ff5069a62ba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697189a-db62-4358-a521-a399828e40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ef6eb6-36da-46d7-b04d-9dd02dfa7ab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f5107f-17b0-4043-8be1-60cd2cd0ebc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f5bc24-f08d-45ef-be6c-7a44ab428527}" ma:internalName="TaxCatchAll" ma:showField="CatchAllData" ma:web="f2f5107f-17b0-4043-8be1-60cd2cd0eb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4321BC-310D-42D8-B518-95E329932CE8}"/>
</file>

<file path=customXml/itemProps2.xml><?xml version="1.0" encoding="utf-8"?>
<ds:datastoreItem xmlns:ds="http://schemas.openxmlformats.org/officeDocument/2006/customXml" ds:itemID="{4CBE61C2-766C-4135-B10D-1F0A750A3BF6}"/>
</file>